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EE" w:rsidRPr="00BD64E0" w:rsidRDefault="001E1DEE" w:rsidP="00960600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B20657" w:rsidRPr="00BD64E0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The Reasons for the Declin</w:t>
      </w:r>
      <w:bookmarkStart w:id="0" w:name="_GoBack"/>
      <w:bookmarkEnd w:id="0"/>
      <w:r w:rsidRPr="00BD64E0">
        <w:rPr>
          <w:rFonts w:ascii="Times New Roman" w:hAnsi="Times New Roman" w:cs="Times New Roman"/>
          <w:sz w:val="24"/>
          <w:szCs w:val="24"/>
          <w:lang w:val="en-AU"/>
        </w:rPr>
        <w:t>e in Trade Union Membership in Australia</w:t>
      </w:r>
    </w:p>
    <w:p w:rsidR="001E1DEE" w:rsidRPr="00BD64E0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Student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'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s Name</w:t>
      </w:r>
    </w:p>
    <w:p w:rsidR="001E1DEE" w:rsidRPr="00BD64E0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Course</w:t>
      </w:r>
    </w:p>
    <w:p w:rsidR="001E1DEE" w:rsidRPr="00BD64E0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Date</w:t>
      </w:r>
    </w:p>
    <w:p w:rsidR="001E1DEE" w:rsidRPr="00BD64E0" w:rsidRDefault="001E1DEE" w:rsidP="009606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b/>
          <w:sz w:val="24"/>
          <w:szCs w:val="24"/>
          <w:lang w:val="en-AU"/>
        </w:rPr>
        <w:t>The Reasons for the Decline in Trade Union Membership in Australia</w:t>
      </w:r>
    </w:p>
    <w:p w:rsidR="000C2F4C" w:rsidRPr="00BD64E0" w:rsidRDefault="00023BAD" w:rsidP="009606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b/>
          <w:sz w:val="24"/>
          <w:szCs w:val="24"/>
          <w:lang w:val="en-AU"/>
        </w:rPr>
        <w:t>The d</w:t>
      </w:r>
      <w:r w:rsidR="000C2F4C" w:rsidRPr="00BD64E0">
        <w:rPr>
          <w:rFonts w:ascii="Times New Roman" w:hAnsi="Times New Roman" w:cs="Times New Roman"/>
          <w:b/>
          <w:sz w:val="24"/>
          <w:szCs w:val="24"/>
          <w:lang w:val="en-AU"/>
        </w:rPr>
        <w:t>ecline in Trade Union Membership in Australia</w:t>
      </w:r>
    </w:p>
    <w:p w:rsidR="007764E1" w:rsidRPr="00BD64E0" w:rsidRDefault="00E73275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number of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different labour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unions member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s has been declining over the </w:t>
      </w:r>
      <w:r w:rsidR="007D06B2" w:rsidRPr="00BD64E0">
        <w:rPr>
          <w:rFonts w:ascii="Times New Roman" w:hAnsi="Times New Roman" w:cs="Times New Roman"/>
          <w:sz w:val="24"/>
          <w:szCs w:val="24"/>
          <w:lang w:val="en-AU"/>
        </w:rPr>
        <w:t>years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;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in 1976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number of trade union members was 2.5 million. This number has been reducing over the years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in 201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6 the number of labour union members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decreas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ed to 1.5 million members</w:t>
      </w:r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(Australian Bureau of Statistics, 2020)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. The decline of the union members was estimated to be 38% from 1976 to 2016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. Since then, it has reduced because the chances of the young employees joining trade unions are minimal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compared to the old employees</w:t>
      </w:r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(Gilfillan and </w:t>
      </w:r>
      <w:proofErr w:type="spellStart"/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>McGann</w:t>
      </w:r>
      <w:proofErr w:type="spellEnd"/>
      <w:r w:rsidR="00D95B5E" w:rsidRPr="00BD64E0">
        <w:rPr>
          <w:rFonts w:ascii="Times New Roman" w:hAnsi="Times New Roman" w:cs="Times New Roman"/>
          <w:sz w:val="24"/>
          <w:szCs w:val="24"/>
          <w:lang w:val="en-AU"/>
        </w:rPr>
        <w:t>, 2018</w:t>
      </w:r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>)</w:t>
      </w:r>
      <w:r w:rsidR="00D216BD" w:rsidRPr="00BD64E0">
        <w:rPr>
          <w:rFonts w:ascii="Times New Roman" w:hAnsi="Times New Roman" w:cs="Times New Roman"/>
          <w:sz w:val="24"/>
          <w:szCs w:val="24"/>
          <w:lang w:val="en-AU"/>
        </w:rPr>
        <w:t>. Trade unions focus on the pluralism perspective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D216B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which argues that</w:t>
      </w:r>
      <w:r w:rsidR="002441B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to achieve better industrial relations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organis</w:t>
      </w:r>
      <w:r w:rsidR="002441BA" w:rsidRPr="00BD64E0">
        <w:rPr>
          <w:rFonts w:ascii="Times New Roman" w:hAnsi="Times New Roman" w:cs="Times New Roman"/>
          <w:sz w:val="24"/>
          <w:szCs w:val="24"/>
          <w:lang w:val="en-AU"/>
        </w:rPr>
        <w:t>ations must listen to the demands o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f</w:t>
      </w:r>
      <w:r w:rsidR="002441B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different groups.</w:t>
      </w:r>
    </w:p>
    <w:p w:rsidR="007764E1" w:rsidRPr="00BD64E0" w:rsidRDefault="002441BA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The power exercised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by the trade unions focus on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pluralism perspective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;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thus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trade unions represent various employees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'</w:t>
      </w:r>
      <w:r w:rsidR="00074CC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interests in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different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organis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ations. </w:t>
      </w:r>
      <w:r w:rsidR="00074CC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They have 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played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an essential role in establishing efficient working conditions for the workers, such as equal salary payment, improvement of health insurance, work safety, holiday time,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advanced training.</w:t>
      </w:r>
      <w:r w:rsidR="00074CC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That is why some trade unions have recorded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074CC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high number of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employees over the year</w:t>
      </w:r>
      <w:r w:rsidR="00074CC2" w:rsidRPr="00BD64E0">
        <w:rPr>
          <w:rFonts w:ascii="Times New Roman" w:hAnsi="Times New Roman" w:cs="Times New Roman"/>
          <w:sz w:val="24"/>
          <w:szCs w:val="24"/>
          <w:lang w:val="en-AU"/>
        </w:rPr>
        <w:t>s compared to other trade unions. For example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, Australian Nursing and Midwifery Federation had 136 347 members 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lastRenderedPageBreak/>
        <w:t>in 2003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which increased in 2017 to 250,959. Despite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contributions of the 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>Australian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trade unions on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the welfare of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>workers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fate of many trade unions ha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been declining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over the </w:t>
      </w:r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years (Gilfillan and </w:t>
      </w:r>
      <w:proofErr w:type="spellStart"/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>McGann</w:t>
      </w:r>
      <w:proofErr w:type="spellEnd"/>
      <w:r w:rsidR="0067753C" w:rsidRPr="00BD64E0">
        <w:rPr>
          <w:rFonts w:ascii="Times New Roman" w:hAnsi="Times New Roman" w:cs="Times New Roman"/>
          <w:sz w:val="24"/>
          <w:szCs w:val="24"/>
          <w:lang w:val="en-AU"/>
        </w:rPr>
        <w:t>, 2018)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:rsidR="00023BAD" w:rsidRPr="00BD64E0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The m</w:t>
      </w:r>
      <w:r w:rsidR="00954AA7" w:rsidRPr="00BD64E0">
        <w:rPr>
          <w:rFonts w:ascii="Times New Roman" w:hAnsi="Times New Roman" w:cs="Times New Roman"/>
          <w:sz w:val="24"/>
          <w:szCs w:val="24"/>
          <w:lang w:val="en-AU"/>
        </w:rPr>
        <w:t>ajority</w:t>
      </w:r>
      <w:r w:rsidR="0003481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of the trade union</w:t>
      </w:r>
      <w:r w:rsidR="00954AA7" w:rsidRPr="00BD64E0">
        <w:rPr>
          <w:rFonts w:ascii="Times New Roman" w:hAnsi="Times New Roman" w:cs="Times New Roman"/>
          <w:sz w:val="24"/>
          <w:szCs w:val="24"/>
          <w:lang w:val="en-AU"/>
        </w:rPr>
        <w:t>s have lost many of their members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954A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such as S</w:t>
      </w:r>
      <w:r w:rsidR="00D15142" w:rsidRPr="00BD64E0">
        <w:rPr>
          <w:rFonts w:ascii="Times New Roman" w:hAnsi="Times New Roman" w:cs="Times New Roman"/>
          <w:sz w:val="24"/>
          <w:szCs w:val="24"/>
          <w:lang w:val="en-AU"/>
        </w:rPr>
        <w:t>hop, Dis</w:t>
      </w:r>
      <w:r w:rsidR="00293D4A" w:rsidRPr="00BD64E0">
        <w:rPr>
          <w:rFonts w:ascii="Times New Roman" w:hAnsi="Times New Roman" w:cs="Times New Roman"/>
          <w:sz w:val="24"/>
          <w:szCs w:val="24"/>
          <w:lang w:val="en-AU"/>
        </w:rPr>
        <w:t>tributive and Allied Employees Association (SDAEA) and Communications Electrical plum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b</w:t>
      </w:r>
      <w:r w:rsidR="00293D4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ing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293D4A" w:rsidRPr="00BD64E0">
        <w:rPr>
          <w:rFonts w:ascii="Times New Roman" w:hAnsi="Times New Roman" w:cs="Times New Roman"/>
          <w:sz w:val="24"/>
          <w:szCs w:val="24"/>
          <w:lang w:val="en-AU"/>
        </w:rPr>
        <w:t>nion (CEPU)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293D4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among other</w:t>
      </w:r>
      <w:r w:rsidR="004178A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trade unions which lost almost 20% of their members. </w:t>
      </w:r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>T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he t</w:t>
      </w:r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heoretical perspective argument that makes many of the trade unions lose members is </w:t>
      </w:r>
      <w:proofErr w:type="spellStart"/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>unitarism</w:t>
      </w:r>
      <w:proofErr w:type="spellEnd"/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>. The perspective argument focu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se</w:t>
      </w:r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>s on the shared interest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of the employees of the organis</w:t>
      </w:r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ation. Many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organis</w:t>
      </w:r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ations in Australia believe that all employees have a common goal towards the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company's achievement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</w:t>
      </w:r>
      <w:proofErr w:type="spellStart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Waddoups</w:t>
      </w:r>
      <w:proofErr w:type="spellEnd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2005)</w:t>
      </w:r>
      <w:r w:rsidR="0080303D" w:rsidRPr="00BD64E0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Thus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 they established a strong Human Resource Management (HRM) system that focuses on the employee's welfare,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reducing v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arious groups within the organis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ation that might join trade unions. For example, if the employees want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salary </w:t>
      </w:r>
      <w:r w:rsidR="00C3605A" w:rsidRPr="00BD64E0">
        <w:rPr>
          <w:rFonts w:ascii="Times New Roman" w:hAnsi="Times New Roman" w:cs="Times New Roman"/>
          <w:sz w:val="24"/>
          <w:szCs w:val="24"/>
          <w:lang w:val="en-AU"/>
        </w:rPr>
        <w:t>increase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 they can complain to the human resource manager to help negotiate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salary increment instead of joining trade unions. Th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e HRM system helps may employee to solve their work related problems;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thus, many people d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>o not see the need to join the trade unions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since 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>some of their grievances are taken care of.</w:t>
      </w:r>
    </w:p>
    <w:p w:rsidR="00C36697" w:rsidRPr="00BD64E0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An i</w:t>
      </w:r>
      <w:r w:rsidR="00C202B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ncrease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in</w:t>
      </w:r>
      <w:r w:rsidR="00C202B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political representation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formation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of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N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ation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L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r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L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aw</w:t>
      </w:r>
      <w:r w:rsidR="00C202B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in Australia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contributed to th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e reduced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need for trade unions by members. The laws made it easy for the members to establish an employer-employee relationship that trade unions did not efficiently offer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>. The HRM department of many orga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nis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>ation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tr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ies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to implement such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legislation,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reducing the need for trade 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unions (Gilfillan and </w:t>
      </w:r>
      <w:proofErr w:type="spellStart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McGann</w:t>
      </w:r>
      <w:proofErr w:type="spellEnd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, 2018, p.3)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9A462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C3605A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t>nitari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an perspective among some employers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other factors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have led to the decrease of the trade union members since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1990s in Australia. 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lastRenderedPageBreak/>
        <w:t>The figure below illustrate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how the union members have reduced sin</w:t>
      </w:r>
      <w:r w:rsidR="00466DA7" w:rsidRPr="00BD64E0">
        <w:rPr>
          <w:rFonts w:ascii="Times New Roman" w:hAnsi="Times New Roman" w:cs="Times New Roman"/>
          <w:sz w:val="24"/>
          <w:szCs w:val="24"/>
          <w:lang w:val="en-AU"/>
        </w:rPr>
        <w:t>ce 1976 to 2016 in both genders done by</w:t>
      </w:r>
      <w:r w:rsidR="00E0452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66DA7" w:rsidRPr="00BD64E0">
        <w:rPr>
          <w:rFonts w:ascii="Times New Roman" w:hAnsi="Times New Roman" w:cs="Times New Roman"/>
          <w:sz w:val="24"/>
          <w:szCs w:val="24"/>
          <w:lang w:val="en-AU"/>
        </w:rPr>
        <w:t>Australian Parliamentary Library analysis</w:t>
      </w:r>
    </w:p>
    <w:p w:rsidR="00C36697" w:rsidRPr="00BD64E0" w:rsidRDefault="00466DA7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noProof/>
          <w:sz w:val="24"/>
          <w:szCs w:val="24"/>
          <w:lang w:val="en-AU"/>
        </w:rPr>
        <w:drawing>
          <wp:inline distT="0" distB="0" distL="0" distR="0">
            <wp:extent cx="5276850" cy="2390775"/>
            <wp:effectExtent l="0" t="0" r="0" b="9525"/>
            <wp:docPr id="2" name="Picture 2" descr="Figure 1—trends in level of union membership and union density—1976 to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1—trends in level of union membership and union density—1976 to 20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76" cy="241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697" w:rsidRPr="00BD64E0" w:rsidRDefault="00466DA7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>Source, Australian Parliamentary Library analysis of members of trade unions.</w:t>
      </w:r>
    </w:p>
    <w:p w:rsidR="00631EDE" w:rsidRPr="00BD64E0" w:rsidRDefault="00631EDE" w:rsidP="00FB3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b/>
          <w:sz w:val="24"/>
          <w:szCs w:val="24"/>
          <w:lang w:val="en-AU"/>
        </w:rPr>
        <w:t>Reasons for the decline of members of trade unions in Australia</w:t>
      </w:r>
    </w:p>
    <w:p w:rsidR="00023BAD" w:rsidRPr="00BD64E0" w:rsidRDefault="000C2F4C" w:rsidP="006434E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There </w:t>
      </w:r>
      <w:r w:rsidR="000C2024" w:rsidRPr="00BD64E0">
        <w:rPr>
          <w:rFonts w:ascii="Times New Roman" w:hAnsi="Times New Roman" w:cs="Times New Roman"/>
          <w:sz w:val="24"/>
          <w:szCs w:val="24"/>
          <w:lang w:val="en-AU"/>
        </w:rPr>
        <w:t>are various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reasons why members of the trade unions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decline</w:t>
      </w:r>
      <w:r w:rsidR="000C202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in Australia</w:t>
      </w:r>
      <w:r w:rsidR="00D95B5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, affecting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the trade unions' effectivenes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s. The main three reasons why </w:t>
      </w:r>
      <w:r w:rsidR="000C2024" w:rsidRPr="00BD64E0">
        <w:rPr>
          <w:rFonts w:ascii="Times New Roman" w:hAnsi="Times New Roman" w:cs="Times New Roman"/>
          <w:sz w:val="24"/>
          <w:szCs w:val="24"/>
          <w:lang w:val="en-AU"/>
        </w:rPr>
        <w:t>members of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trade unions are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declining in Australia </w:t>
      </w:r>
      <w:r w:rsidR="00F528F6" w:rsidRPr="00BD64E0">
        <w:rPr>
          <w:rFonts w:ascii="Times New Roman" w:hAnsi="Times New Roman" w:cs="Times New Roman"/>
          <w:sz w:val="24"/>
          <w:szCs w:val="24"/>
          <w:lang w:val="en-AU"/>
        </w:rPr>
        <w:t>include;</w:t>
      </w:r>
      <w:r w:rsidR="0043280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Political and legislative changes,</w:t>
      </w:r>
      <w:r w:rsidR="000C202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new employer strategies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0C202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structural change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Structural change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in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Australian industry is one of the main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reasons 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>trade unions have been declining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</w:t>
      </w:r>
      <w:proofErr w:type="spellStart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Waddoups</w:t>
      </w:r>
      <w:proofErr w:type="spellEnd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, 2005)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Structural change involves changing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the job industry structure that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`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heavil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>y relied on the trade unions to the growth of the industry of self-employment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or private organis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ation. Most of the government workers in Australia are still in the trade union because the government still supports the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trade uni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ons' structure where the organis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ations do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not have strong HRM.</w:t>
      </w:r>
      <w:r w:rsid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>That is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reason for the growth of the trade unions that have government employees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8A2F9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such as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Australian Nursing and Midwifery Federation.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Many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members of ANMF are from health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centre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s for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government and not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private sector. However, the government level for 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lastRenderedPageBreak/>
        <w:t>employment has been reducing over the years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replacing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private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industrie</w:t>
      </w:r>
      <w:r w:rsidR="00FC6677" w:rsidRPr="00BD64E0">
        <w:rPr>
          <w:rFonts w:ascii="Times New Roman" w:hAnsi="Times New Roman" w:cs="Times New Roman"/>
          <w:sz w:val="24"/>
          <w:szCs w:val="24"/>
          <w:lang w:val="en-AU"/>
        </w:rPr>
        <w:t>s and self-employment that does not s</w:t>
      </w:r>
      <w:r w:rsidR="004E0116" w:rsidRPr="00BD64E0">
        <w:rPr>
          <w:rFonts w:ascii="Times New Roman" w:hAnsi="Times New Roman" w:cs="Times New Roman"/>
          <w:sz w:val="24"/>
          <w:szCs w:val="24"/>
          <w:lang w:val="en-AU"/>
        </w:rPr>
        <w:t>upport tradition</w:t>
      </w:r>
      <w:r w:rsidR="00D84EA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al trade unions.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Over the years, the growth of sel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f-employment and private organis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ations has led to the development of part-time and casual employment,</w:t>
      </w:r>
      <w:r w:rsidR="00D84EA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which is not covered within the trade union perspective.</w:t>
      </w:r>
      <w:r w:rsidR="004C51C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casual workers and causals increased from 12 % to 22% from 1996 to 2020 which is about 2.5 million casual and part-</w:t>
      </w:r>
      <w:r w:rsidR="00AA4C6B" w:rsidRPr="00BD64E0">
        <w:rPr>
          <w:rFonts w:ascii="Times New Roman" w:hAnsi="Times New Roman" w:cs="Times New Roman"/>
          <w:sz w:val="24"/>
          <w:szCs w:val="24"/>
          <w:lang w:val="en-AU"/>
        </w:rPr>
        <w:t>time jobs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(OECD Data, 2020)</w:t>
      </w:r>
      <w:r w:rsidR="00AA4C6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Part-timers and casuals are not likely to join 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>the trade</w:t>
      </w:r>
      <w:r w:rsidR="00AA4C6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unions because t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hey</w:t>
      </w:r>
      <w:r w:rsidR="00AA4C6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do not cover their structural mode of employment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(Barratt et al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.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>, 2020)</w:t>
      </w:r>
      <w:r w:rsidR="00AA4C6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Casuals and 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>part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-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>timers are not emp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loyed permanently by the organis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>ations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. T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>heir working time depends on their agreement with their employer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;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thus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hey cannot join trade unions since they are not permanent employed members of the organis</w:t>
      </w:r>
      <w:r w:rsidR="0058227C" w:rsidRPr="00BD64E0">
        <w:rPr>
          <w:rFonts w:ascii="Times New Roman" w:hAnsi="Times New Roman" w:cs="Times New Roman"/>
          <w:sz w:val="24"/>
          <w:szCs w:val="24"/>
          <w:lang w:val="en-AU"/>
        </w:rPr>
        <w:t>ations.</w:t>
      </w:r>
    </w:p>
    <w:p w:rsidR="00624095" w:rsidRPr="00BD64E0" w:rsidRDefault="00095F16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Trade unions </w:t>
      </w:r>
      <w:r w:rsidR="00B41168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have failed to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accommodate th</w:t>
      </w:r>
      <w:r w:rsidR="00B41168" w:rsidRPr="00BD64E0">
        <w:rPr>
          <w:rFonts w:ascii="Times New Roman" w:hAnsi="Times New Roman" w:cs="Times New Roman"/>
          <w:sz w:val="24"/>
          <w:szCs w:val="24"/>
          <w:lang w:val="en-AU"/>
        </w:rPr>
        <w:t>e structural changes of Australian part-time and casual jobs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 making them</w:t>
      </w:r>
      <w:r w:rsidR="00B41168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fa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l</w:t>
      </w:r>
      <w:r w:rsidR="00B41168" w:rsidRPr="00BD64E0">
        <w:rPr>
          <w:rFonts w:ascii="Times New Roman" w:hAnsi="Times New Roman" w:cs="Times New Roman"/>
          <w:sz w:val="24"/>
          <w:szCs w:val="24"/>
          <w:lang w:val="en-AU"/>
        </w:rPr>
        <w:t>l over the years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(Campbell, 996).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32802" w:rsidRPr="00BD64E0">
        <w:rPr>
          <w:rFonts w:ascii="Times New Roman" w:hAnsi="Times New Roman" w:cs="Times New Roman"/>
          <w:sz w:val="24"/>
          <w:szCs w:val="24"/>
          <w:lang w:val="en-AU"/>
        </w:rPr>
        <w:t>Political and legislative changes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in Australia</w:t>
      </w:r>
      <w:r w:rsidR="0043280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contributed to the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trade unions' decline by making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laws that encourage union members to leave trade unions. </w:t>
      </w:r>
      <w:r w:rsidR="00B41168" w:rsidRPr="00BD64E0">
        <w:rPr>
          <w:rFonts w:ascii="Times New Roman" w:hAnsi="Times New Roman" w:cs="Times New Roman"/>
          <w:sz w:val="24"/>
          <w:szCs w:val="24"/>
          <w:lang w:val="en-AU"/>
        </w:rPr>
        <w:t>Some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of the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regulation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such as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>National Labo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>r Law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ha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ve provided a framework for the local governments to make labo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r laws that make it difficult for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trade unions or labo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>r unions to have more members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(Prasad and Snell, 2004)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The laws include removing compulsory union joining by </w:t>
      </w:r>
      <w:r w:rsidR="003F549E" w:rsidRPr="00BD64E0">
        <w:rPr>
          <w:rFonts w:ascii="Times New Roman" w:hAnsi="Times New Roman" w:cs="Times New Roman"/>
          <w:sz w:val="24"/>
          <w:szCs w:val="24"/>
          <w:lang w:val="en-AU"/>
        </w:rPr>
        <w:t>the employees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which makes many not join. Political push over non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-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recognition of the </w:t>
      </w:r>
      <w:r w:rsidR="00BD64E0" w:rsidRPr="00BD64E0">
        <w:rPr>
          <w:rFonts w:ascii="Times New Roman" w:hAnsi="Times New Roman" w:cs="Times New Roman"/>
          <w:sz w:val="24"/>
          <w:szCs w:val="24"/>
          <w:lang w:val="en-AU"/>
        </w:rPr>
        <w:t>labour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unions in many local governments due to increase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d workers' strikes made most of the labo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r unions less effective in representing employees' rights,</w:t>
      </w:r>
      <w:r w:rsidR="00951942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making many 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deregister and new employees not to join. Various laws were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created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to cover most of the functions of the trade unions making them less effective such as Workplace Relations Act 1996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(International Labo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r Organization, 2020)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The act provides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 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framework for the </w:t>
      </w:r>
      <w:r w:rsidR="003F549E" w:rsidRPr="00BD64E0">
        <w:rPr>
          <w:rFonts w:ascii="Times New Roman" w:hAnsi="Times New Roman" w:cs="Times New Roman"/>
          <w:sz w:val="24"/>
          <w:szCs w:val="24"/>
          <w:lang w:val="en-AU"/>
        </w:rPr>
        <w:t>employees to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establish a better relationship with employers without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using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 trade unions. Thus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, the government has also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lastRenderedPageBreak/>
        <w:t>contributed to the trade unions decline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through the laws that take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>main responsibilities of the trade unions encouraging members to deregister. The government is encourag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ing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>unitarism</w:t>
      </w:r>
      <w:proofErr w:type="spellEnd"/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perspective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in which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robust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HRM systems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are established to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improve the worker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'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>s and employers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'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relations through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892F97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guidance of the laws provided </w:t>
      </w:r>
      <w:r w:rsidR="003F549E" w:rsidRPr="00BD64E0">
        <w:rPr>
          <w:rFonts w:ascii="Times New Roman" w:hAnsi="Times New Roman" w:cs="Times New Roman"/>
          <w:sz w:val="24"/>
          <w:szCs w:val="24"/>
          <w:lang w:val="en-AU"/>
        </w:rPr>
        <w:t>by the local or federal government. For example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3F549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Australian Workplace Agreement (AWA) under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3F549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Workplace relation act helps the employees and employers through HRM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negotiate if</w:t>
      </w:r>
      <w:r w:rsidR="003F549E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any other party is dissatisfied with the services or working conditions. It was the work of the trade unions to ensure such agreement takes 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place (Burgess, 2000).</w:t>
      </w:r>
    </w:p>
    <w:p w:rsidR="00A04CA3" w:rsidRPr="00BD64E0" w:rsidRDefault="003F549E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New employer strategies such as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gig economy and unwillingness to join trade unions by some employees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have contributed to the decline of trade unions.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>M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any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employers prefer employing workers on short contracts or casuals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rather than permanent employment creating a labour market called 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gig economy. The size of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>gig economy rose by $6.3 billion from 5015 to 2019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which illustrates that very many employers prefer short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-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>term contact employees and casuals rather than permanent employees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(International </w:t>
      </w:r>
      <w:r w:rsidR="00BD64E0" w:rsidRPr="00BD64E0">
        <w:rPr>
          <w:rFonts w:ascii="Times New Roman" w:hAnsi="Times New Roman" w:cs="Times New Roman"/>
          <w:sz w:val="24"/>
          <w:szCs w:val="24"/>
          <w:lang w:val="en-AU"/>
        </w:rPr>
        <w:t>Labour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Organization, 2020)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The j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oint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enate committee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explain</w:t>
      </w:r>
      <w:r w:rsidR="003B5CC0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ed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that the gig economy goes against the National labo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u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r law since most employees are poorly paid and work within difficult working conditions,</w:t>
      </w:r>
      <w:r w:rsidR="00CA7C35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thus not covered by many trade unions</w:t>
      </w:r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(Ross and </w:t>
      </w:r>
      <w:proofErr w:type="spellStart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Bamber</w:t>
      </w:r>
      <w:proofErr w:type="spellEnd"/>
      <w:r w:rsidR="00DB4E7A" w:rsidRPr="00BD64E0">
        <w:rPr>
          <w:rFonts w:ascii="Times New Roman" w:hAnsi="Times New Roman" w:cs="Times New Roman"/>
          <w:sz w:val="24"/>
          <w:szCs w:val="24"/>
          <w:lang w:val="en-AU"/>
        </w:rPr>
        <w:t>, 2009)</w:t>
      </w:r>
      <w:r w:rsidR="00CA7C35" w:rsidRPr="00BD64E0">
        <w:rPr>
          <w:rFonts w:ascii="Times New Roman" w:hAnsi="Times New Roman" w:cs="Times New Roman"/>
          <w:sz w:val="24"/>
          <w:szCs w:val="24"/>
          <w:lang w:val="en-AU"/>
        </w:rPr>
        <w:t>. Most of the workers in Australia do not register with the trade unions because of the reduced bargaining capability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. Most employers prefer employees not in the trade unions because they believe in</w:t>
      </w:r>
      <w:r w:rsidR="00CA7C35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CA7C35" w:rsidRPr="00BD64E0">
        <w:rPr>
          <w:rFonts w:ascii="Times New Roman" w:hAnsi="Times New Roman" w:cs="Times New Roman"/>
          <w:sz w:val="24"/>
          <w:szCs w:val="24"/>
          <w:lang w:val="en-AU"/>
        </w:rPr>
        <w:t>unitari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sm</w:t>
      </w:r>
      <w:proofErr w:type="spellEnd"/>
      <w:r w:rsidR="00CA7C35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rather than pluralism.</w:t>
      </w:r>
      <w:r w:rsidR="00A04CA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Australia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n</w:t>
      </w:r>
      <w:r w:rsidR="00A04CA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BD64E0" w:rsidRPr="00BD64E0">
        <w:rPr>
          <w:rFonts w:ascii="Times New Roman" w:hAnsi="Times New Roman" w:cs="Times New Roman"/>
          <w:sz w:val="24"/>
          <w:szCs w:val="24"/>
          <w:lang w:val="en-AU"/>
        </w:rPr>
        <w:t>labour</w:t>
      </w:r>
      <w:r w:rsidR="00A04CA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unions are supposed to conform to the new employment strategies such as casual and short contract employees to </w:t>
      </w:r>
      <w:r w:rsidR="00023BAD" w:rsidRPr="00BD64E0">
        <w:rPr>
          <w:rFonts w:ascii="Times New Roman" w:hAnsi="Times New Roman" w:cs="Times New Roman"/>
          <w:sz w:val="24"/>
          <w:szCs w:val="24"/>
          <w:lang w:val="en-AU"/>
        </w:rPr>
        <w:t>gain</w:t>
      </w:r>
      <w:r w:rsidR="00A04CA3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many members.</w:t>
      </w:r>
    </w:p>
    <w:p w:rsidR="00A04CA3" w:rsidRPr="00BD64E0" w:rsidRDefault="00023BAD" w:rsidP="00FB3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b/>
          <w:sz w:val="24"/>
          <w:szCs w:val="24"/>
          <w:lang w:val="en-AU"/>
        </w:rPr>
        <w:t>The i</w:t>
      </w:r>
      <w:r w:rsidR="00A04CA3" w:rsidRPr="00BD64E0">
        <w:rPr>
          <w:rFonts w:ascii="Times New Roman" w:hAnsi="Times New Roman" w:cs="Times New Roman"/>
          <w:b/>
          <w:sz w:val="24"/>
          <w:szCs w:val="24"/>
          <w:lang w:val="en-AU"/>
        </w:rPr>
        <w:t>mplication of the union decline</w:t>
      </w:r>
    </w:p>
    <w:p w:rsidR="00353E38" w:rsidRPr="00BD64E0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D64E0">
        <w:rPr>
          <w:rFonts w:ascii="Times New Roman" w:hAnsi="Times New Roman" w:cs="Times New Roman"/>
          <w:sz w:val="24"/>
          <w:szCs w:val="24"/>
          <w:lang w:val="en-AU"/>
        </w:rPr>
        <w:lastRenderedPageBreak/>
        <w:t>The l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ack of strong trade unions in Australia has led to inequality in the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employees' payment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infringement of their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rights. Most of the organizations prefer </w:t>
      </w:r>
      <w:proofErr w:type="spellStart"/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>unitarism</w:t>
      </w:r>
      <w:proofErr w:type="spellEnd"/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methodology of working with employees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which diminishes 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>employee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'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voices. Thus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 most HRM systems depend on the management decision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not the employees' rights which does not fully satisfy workers. (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Barton and </w:t>
      </w:r>
      <w:proofErr w:type="spellStart"/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>Fairbrother</w:t>
      </w:r>
      <w:proofErr w:type="spellEnd"/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2012)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The l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ack of 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>well-established trade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>unions led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to the gig economy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labour market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in 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>Australia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. A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>lthough many have been employed through it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,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most of the 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>employees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'</w:t>
      </w:r>
      <w:r w:rsidR="00A644E1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rights are 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not respected by the employers. Most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employees, especially interns under the gig economy, are paid less for one or more years'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contract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, thus employers take advantage of situation to pay less newly employed workers</w:t>
      </w:r>
      <w:r w:rsidR="0001210F" w:rsidRPr="00BD64E0">
        <w:rPr>
          <w:rFonts w:ascii="Times New Roman" w:hAnsi="Times New Roman" w:cs="Times New Roman"/>
          <w:sz w:val="24"/>
          <w:szCs w:val="24"/>
          <w:lang w:val="en-AU"/>
        </w:rPr>
        <w:t>. 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h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ere have been numerous discussions about the welfare of the workers under gig economy in Australia in the recent past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due to </w:t>
      </w:r>
      <w:r w:rsidR="00FF7B3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Inequality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in the payment which has</w:t>
      </w:r>
      <w:r w:rsidR="00FF7B3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risen over the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years. Many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employer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s who employ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workers on their terms of agreement and ensures</w:t>
      </w:r>
      <w:r w:rsidR="00FF7B3B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they are not within trade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unions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so that they can be paid less since there is no strong trade unions.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>(</w:t>
      </w:r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Gilfillan and </w:t>
      </w:r>
      <w:proofErr w:type="spellStart"/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>McGann</w:t>
      </w:r>
      <w:proofErr w:type="spellEnd"/>
      <w:r w:rsidR="00DF1EF4" w:rsidRPr="00BD64E0">
        <w:rPr>
          <w:rFonts w:ascii="Times New Roman" w:hAnsi="Times New Roman" w:cs="Times New Roman"/>
          <w:sz w:val="24"/>
          <w:szCs w:val="24"/>
          <w:lang w:val="en-AU"/>
        </w:rPr>
        <w:t>, 2018)</w:t>
      </w:r>
      <w:r w:rsidR="00353E38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. The voices of </w:t>
      </w:r>
      <w:r w:rsidR="006434ED" w:rsidRPr="00BD64E0">
        <w:rPr>
          <w:rFonts w:ascii="Times New Roman" w:hAnsi="Times New Roman" w:cs="Times New Roman"/>
          <w:sz w:val="24"/>
          <w:szCs w:val="24"/>
          <w:lang w:val="en-AU"/>
        </w:rPr>
        <w:t>most of the workers will continue not to be considered</w:t>
      </w:r>
      <w:r w:rsidR="00353E38"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 and most employers will look for more ways to employ workers and pay them less through </w:t>
      </w:r>
      <w:r w:rsidRPr="00BD64E0">
        <w:rPr>
          <w:rFonts w:ascii="Times New Roman" w:hAnsi="Times New Roman" w:cs="Times New Roman"/>
          <w:sz w:val="24"/>
          <w:szCs w:val="24"/>
          <w:lang w:val="en-AU"/>
        </w:rPr>
        <w:t xml:space="preserve">poorly negotiated </w:t>
      </w:r>
      <w:r w:rsidR="00137548" w:rsidRPr="00BD64E0">
        <w:rPr>
          <w:rFonts w:ascii="Times New Roman" w:hAnsi="Times New Roman" w:cs="Times New Roman"/>
          <w:sz w:val="24"/>
          <w:szCs w:val="24"/>
          <w:lang w:val="en-AU"/>
        </w:rPr>
        <w:t>contracts.</w:t>
      </w: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Australian Bureau of Statistics (2020) Trade Union Membership, retrieved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from  </w:t>
      </w:r>
      <w:proofErr w:type="gramEnd"/>
      <w:r w:rsidR="00014CA0">
        <w:rPr>
          <w:rStyle w:val="Hyperlink"/>
          <w:rFonts w:ascii="Times New Roman" w:hAnsi="Times New Roman" w:cs="Times New Roman"/>
          <w:sz w:val="24"/>
          <w:szCs w:val="24"/>
        </w:rPr>
        <w:fldChar w:fldCharType="begin"/>
      </w:r>
      <w:r w:rsidR="00014CA0">
        <w:rPr>
          <w:rStyle w:val="Hyperlink"/>
          <w:rFonts w:ascii="Times New Roman" w:hAnsi="Times New Roman" w:cs="Times New Roman"/>
          <w:sz w:val="24"/>
          <w:szCs w:val="24"/>
        </w:rPr>
        <w:instrText xml:space="preserve"> HYPERLINK "https://www.abs.gov.au/statistics/labour/earnings-and-work-hours/trade-union-membership/latest-release" </w:instrText>
      </w:r>
      <w:r w:rsidR="00014CA0">
        <w:rPr>
          <w:rStyle w:val="Hyperlink"/>
          <w:rFonts w:ascii="Times New Roman" w:hAnsi="Times New Roman" w:cs="Times New Roman"/>
          <w:sz w:val="24"/>
          <w:szCs w:val="24"/>
        </w:rPr>
        <w:fldChar w:fldCharType="separate"/>
      </w:r>
      <w:r w:rsidRPr="00481A83">
        <w:rPr>
          <w:rStyle w:val="Hyperlink"/>
          <w:rFonts w:ascii="Times New Roman" w:hAnsi="Times New Roman" w:cs="Times New Roman"/>
          <w:sz w:val="24"/>
          <w:szCs w:val="24"/>
        </w:rPr>
        <w:t>https://www.abs.gov.au/statistics/labour/earnings-and-work-hours/trade-union-membership/latest-release</w:t>
      </w:r>
      <w:r w:rsidR="00014CA0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16224">
        <w:rPr>
          <w:rFonts w:ascii="Times New Roman" w:hAnsi="Times New Roman" w:cs="Times New Roman"/>
          <w:sz w:val="24"/>
          <w:szCs w:val="24"/>
        </w:rPr>
        <w:t xml:space="preserve">Barratt, T., Goods, C., &amp; Veen, A. (2020). 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m my own boss…</w:t>
      </w:r>
      <w:proofErr w:type="gramStart"/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16224">
        <w:rPr>
          <w:rFonts w:ascii="Times New Roman" w:hAnsi="Times New Roman" w:cs="Times New Roman"/>
          <w:sz w:val="24"/>
          <w:szCs w:val="24"/>
        </w:rPr>
        <w:t xml:space="preserve"> Active intermediation and </w:t>
      </w:r>
      <w:r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D16224">
        <w:rPr>
          <w:rFonts w:ascii="Times New Roman" w:hAnsi="Times New Roman" w:cs="Times New Roman"/>
          <w:sz w:val="24"/>
          <w:szCs w:val="24"/>
        </w:rPr>
        <w:t>entrepreneurial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worker</w:t>
      </w:r>
      <w:proofErr w:type="spellEnd"/>
      <w:r w:rsidRPr="00D16224">
        <w:rPr>
          <w:rFonts w:ascii="Times New Roman" w:hAnsi="Times New Roman" w:cs="Times New Roman"/>
          <w:sz w:val="24"/>
          <w:szCs w:val="24"/>
        </w:rPr>
        <w:t xml:space="preserve"> agency in the Australian gig-economy. </w:t>
      </w:r>
      <w:r w:rsidRPr="00D16224">
        <w:rPr>
          <w:rFonts w:ascii="Times New Roman" w:hAnsi="Times New Roman" w:cs="Times New Roman"/>
          <w:i/>
          <w:iCs/>
          <w:sz w:val="24"/>
          <w:szCs w:val="24"/>
        </w:rPr>
        <w:t>Environment and Planning A: Economy and Space</w:t>
      </w:r>
      <w:r w:rsidRPr="00D16224">
        <w:rPr>
          <w:rFonts w:ascii="Times New Roman" w:hAnsi="Times New Roman" w:cs="Times New Roman"/>
          <w:sz w:val="24"/>
          <w:szCs w:val="24"/>
        </w:rPr>
        <w:t>, </w:t>
      </w:r>
      <w:r w:rsidRPr="00D16224">
        <w:rPr>
          <w:rFonts w:ascii="Times New Roman" w:hAnsi="Times New Roman" w:cs="Times New Roman"/>
          <w:i/>
          <w:iCs/>
          <w:sz w:val="24"/>
          <w:szCs w:val="24"/>
        </w:rPr>
        <w:t>52</w:t>
      </w:r>
      <w:r w:rsidRPr="00D16224">
        <w:rPr>
          <w:rFonts w:ascii="Times New Roman" w:hAnsi="Times New Roman" w:cs="Times New Roman"/>
          <w:sz w:val="24"/>
          <w:szCs w:val="24"/>
        </w:rPr>
        <w:t>(8), 1643-1661.</w:t>
      </w: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Gilfillan, G., &amp;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McGann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>, C. (2018). Trends in union membership in Australia</w:t>
      </w:r>
      <w:r w:rsidRPr="00353E38">
        <w:rPr>
          <w:rFonts w:ascii="Times New Roman" w:hAnsi="Times New Roman" w:cs="Times New Roman"/>
          <w:i/>
          <w:sz w:val="24"/>
          <w:szCs w:val="24"/>
        </w:rPr>
        <w:t>. Parliament of Australia Library Information Analysi</w:t>
      </w:r>
      <w:r w:rsidRPr="00353E38">
        <w:rPr>
          <w:rFonts w:ascii="Times New Roman" w:hAnsi="Times New Roman" w:cs="Times New Roman"/>
          <w:sz w:val="24"/>
          <w:szCs w:val="24"/>
        </w:rPr>
        <w:t xml:space="preserve">s retrieved from </w:t>
      </w:r>
      <w:hyperlink r:id="rId8" w:history="1">
        <w:r w:rsidRPr="00353E38">
          <w:rPr>
            <w:rStyle w:val="Hyperlink"/>
            <w:rFonts w:ascii="Times New Roman" w:hAnsi="Times New Roman" w:cs="Times New Roman"/>
            <w:sz w:val="24"/>
            <w:szCs w:val="24"/>
          </w:rPr>
          <w:t>https://parlinfo.aph.gov.au/parlInfo/download/library/prspub/6272064/upload_binary/6272064.pdf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Barton, R., &amp;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Fairbrother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>, P. (2012). A failure to engage</w:t>
      </w:r>
      <w:proofErr w:type="gramStart"/>
      <w:r w:rsidRPr="00353E38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353E38">
        <w:rPr>
          <w:rFonts w:ascii="Times New Roman" w:hAnsi="Times New Roman" w:cs="Times New Roman"/>
          <w:sz w:val="24"/>
          <w:szCs w:val="24"/>
        </w:rPr>
        <w:t xml:space="preserve"> Trade unions and industrial regeneration on the north west coast of Tasmania. In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The annual conference of the Australian Sociological Association 2012: Emerging and Enduring Inequalities</w:t>
      </w:r>
      <w:r w:rsidRPr="00353E38">
        <w:rPr>
          <w:rFonts w:ascii="Times New Roman" w:hAnsi="Times New Roman" w:cs="Times New Roman"/>
          <w:sz w:val="24"/>
          <w:szCs w:val="24"/>
        </w:rPr>
        <w:t> (pp. 1-14). RMIT University.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Burgess, J. (2000). Globalization, non-standard employment and Australian trade unions.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Asia Pacific business review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53E38">
        <w:rPr>
          <w:rFonts w:ascii="Times New Roman" w:hAnsi="Times New Roman" w:cs="Times New Roman"/>
          <w:sz w:val="24"/>
          <w:szCs w:val="24"/>
        </w:rPr>
        <w:t>(3-4), 93-113.</w:t>
      </w:r>
    </w:p>
    <w:p w:rsidR="00023BAD" w:rsidRPr="00353E38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lastRenderedPageBreak/>
        <w:t xml:space="preserve">Campbell, I. (1996). Casual employment,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 xml:space="preserve"> regulation and Australian trade unions.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Journal of Industrial Relations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38</w:t>
      </w:r>
      <w:r w:rsidRPr="00353E38">
        <w:rPr>
          <w:rFonts w:ascii="Times New Roman" w:hAnsi="Times New Roman" w:cs="Times New Roman"/>
          <w:sz w:val="24"/>
          <w:szCs w:val="24"/>
        </w:rPr>
        <w:t>(4), 571-599.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Labor </w:t>
      </w:r>
      <w:proofErr w:type="gramStart"/>
      <w:r>
        <w:rPr>
          <w:rFonts w:ascii="Times New Roman" w:hAnsi="Times New Roman" w:cs="Times New Roman"/>
          <w:sz w:val="24"/>
          <w:szCs w:val="24"/>
        </w:rPr>
        <w:t>Organization(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ILO) National Labor Law Profile : Australia  retrieved from </w:t>
      </w:r>
      <w:hyperlink r:id="rId9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https://www.ilo.org/ifpdial/information-resources/national-labour-law-profiles/WCMS_158892/lang--en/index.htm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OECD Data (20202) Employment rate retrieved from </w:t>
      </w:r>
      <w:hyperlink r:id="rId10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https://data.oecd.org/emp/part-time-employment-rate.htm</w:t>
        </w:r>
      </w:hyperlink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Prasad, S., &amp; Snell, D. (2004). 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Pr="00353E38">
        <w:rPr>
          <w:rFonts w:ascii="Times New Roman" w:hAnsi="Times New Roman" w:cs="Times New Roman"/>
          <w:sz w:val="24"/>
          <w:szCs w:val="24"/>
        </w:rPr>
        <w:t>The sword of justice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Pr="00353E38">
        <w:rPr>
          <w:rFonts w:ascii="Times New Roman" w:hAnsi="Times New Roman" w:cs="Times New Roman"/>
          <w:sz w:val="24"/>
          <w:szCs w:val="24"/>
        </w:rPr>
        <w:t>: South Pacific trade unions and NGOs during a decade of lost development.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Development in Practice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353E38">
        <w:rPr>
          <w:rFonts w:ascii="Times New Roman" w:hAnsi="Times New Roman" w:cs="Times New Roman"/>
          <w:sz w:val="24"/>
          <w:szCs w:val="24"/>
        </w:rPr>
        <w:t>(1-2), 267-279.</w:t>
      </w: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Ross, P., &amp;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Bamber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 xml:space="preserve">, G. J. (2009). Strategic choices in pluralist and </w:t>
      </w:r>
      <w:proofErr w:type="spellStart"/>
      <w:r w:rsidRPr="00353E38">
        <w:rPr>
          <w:rFonts w:ascii="Times New Roman" w:hAnsi="Times New Roman" w:cs="Times New Roman"/>
          <w:sz w:val="24"/>
          <w:szCs w:val="24"/>
        </w:rPr>
        <w:t>unitarist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 xml:space="preserve"> employment relations regimes: A study of Australian telecommunications.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ILR Review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63</w:t>
      </w:r>
      <w:r w:rsidRPr="00353E38">
        <w:rPr>
          <w:rFonts w:ascii="Times New Roman" w:hAnsi="Times New Roman" w:cs="Times New Roman"/>
          <w:sz w:val="24"/>
          <w:szCs w:val="24"/>
        </w:rPr>
        <w:t>(1), 24-41.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E38">
        <w:rPr>
          <w:rFonts w:ascii="Times New Roman" w:hAnsi="Times New Roman" w:cs="Times New Roman"/>
          <w:sz w:val="24"/>
          <w:szCs w:val="24"/>
        </w:rPr>
        <w:t>Waddoups</w:t>
      </w:r>
      <w:proofErr w:type="spellEnd"/>
      <w:r w:rsidRPr="00353E38">
        <w:rPr>
          <w:rFonts w:ascii="Times New Roman" w:hAnsi="Times New Roman" w:cs="Times New Roman"/>
          <w:sz w:val="24"/>
          <w:szCs w:val="24"/>
        </w:rPr>
        <w:t>, C. J. (2005). Trade union decline and union wage effects in Australia.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Industrial Relations: A Journal of Economy and Society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44</w:t>
      </w:r>
      <w:r w:rsidRPr="00353E38">
        <w:rPr>
          <w:rFonts w:ascii="Times New Roman" w:hAnsi="Times New Roman" w:cs="Times New Roman"/>
          <w:sz w:val="24"/>
          <w:szCs w:val="24"/>
        </w:rPr>
        <w:t>(4), 607-624.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DA006A" w:rsidRPr="00A644E1" w:rsidRDefault="00DA006A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97" w:rsidRDefault="00A04CA3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C36697" w:rsidRDefault="00C36697" w:rsidP="00E73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E1DEE" w:rsidRPr="001E1DEE" w:rsidRDefault="00D15142" w:rsidP="00E73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81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E1DEE" w:rsidRPr="001E1DEE" w:rsidSect="00DF1EF4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CA0" w:rsidRDefault="00014CA0" w:rsidP="00DF1EF4">
      <w:pPr>
        <w:spacing w:after="0" w:line="240" w:lineRule="auto"/>
      </w:pPr>
      <w:r>
        <w:separator/>
      </w:r>
    </w:p>
  </w:endnote>
  <w:endnote w:type="continuationSeparator" w:id="0">
    <w:p w:rsidR="00014CA0" w:rsidRDefault="00014CA0" w:rsidP="00DF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CA0" w:rsidRDefault="00014CA0" w:rsidP="00DF1EF4">
      <w:pPr>
        <w:spacing w:after="0" w:line="240" w:lineRule="auto"/>
      </w:pPr>
      <w:r>
        <w:separator/>
      </w:r>
    </w:p>
  </w:footnote>
  <w:footnote w:type="continuationSeparator" w:id="0">
    <w:p w:rsidR="00014CA0" w:rsidRDefault="00014CA0" w:rsidP="00DF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0825321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F1EF4" w:rsidRPr="00DF1EF4" w:rsidRDefault="00DF1EF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F1EF4">
          <w:rPr>
            <w:rFonts w:ascii="Times New Roman" w:hAnsi="Times New Roman" w:cs="Times New Roman"/>
            <w:sz w:val="24"/>
            <w:szCs w:val="24"/>
          </w:rPr>
          <w:t>DECLINE IN TRADE UNION MEMBERSHIP IN AUSTRALIA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</w:t>
        </w:r>
        <w:r w:rsidRPr="00DF1E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1E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F1E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19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1EF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F1EF4" w:rsidRDefault="00DF1E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EF4" w:rsidRPr="00DF1EF4" w:rsidRDefault="00DF1EF4">
    <w:pPr>
      <w:pStyle w:val="Header"/>
      <w:rPr>
        <w:rFonts w:ascii="Times New Roman" w:hAnsi="Times New Roman" w:cs="Times New Roman"/>
        <w:sz w:val="24"/>
        <w:szCs w:val="24"/>
      </w:rPr>
    </w:pPr>
    <w:r w:rsidRPr="00DF1EF4">
      <w:rPr>
        <w:rFonts w:ascii="Times New Roman" w:hAnsi="Times New Roman" w:cs="Times New Roman"/>
        <w:sz w:val="24"/>
        <w:szCs w:val="24"/>
      </w:rPr>
      <w:t xml:space="preserve">Running head: DECLINE IN TRADE UNION MEMBERSHIP IN AUSTRALIA              </w:t>
    </w:r>
    <w:r>
      <w:rPr>
        <w:rFonts w:ascii="Times New Roman" w:hAnsi="Times New Roman" w:cs="Times New Roman"/>
        <w:sz w:val="24"/>
        <w:szCs w:val="24"/>
      </w:rPr>
      <w:t xml:space="preserve">       </w:t>
    </w:r>
    <w:r w:rsidRPr="00DF1EF4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MzcwNTC3MDe3tLRU0lEKTi0uzszPAykwqgUAmtHu9ywAAAA="/>
  </w:docVars>
  <w:rsids>
    <w:rsidRoot w:val="001E1DEE"/>
    <w:rsid w:val="0001210F"/>
    <w:rsid w:val="00014CA0"/>
    <w:rsid w:val="00023BAD"/>
    <w:rsid w:val="0003481D"/>
    <w:rsid w:val="00042D41"/>
    <w:rsid w:val="00046E1F"/>
    <w:rsid w:val="00074CC2"/>
    <w:rsid w:val="00095F16"/>
    <w:rsid w:val="000C2024"/>
    <w:rsid w:val="000C2F4C"/>
    <w:rsid w:val="00137548"/>
    <w:rsid w:val="001E1DEE"/>
    <w:rsid w:val="002441BA"/>
    <w:rsid w:val="00267C27"/>
    <w:rsid w:val="00293D4A"/>
    <w:rsid w:val="0031183B"/>
    <w:rsid w:val="00345D37"/>
    <w:rsid w:val="00353E38"/>
    <w:rsid w:val="003B5CC0"/>
    <w:rsid w:val="003F549E"/>
    <w:rsid w:val="004178A7"/>
    <w:rsid w:val="00432802"/>
    <w:rsid w:val="00445A02"/>
    <w:rsid w:val="00466DA7"/>
    <w:rsid w:val="004C51C3"/>
    <w:rsid w:val="004E0116"/>
    <w:rsid w:val="00546871"/>
    <w:rsid w:val="0058227C"/>
    <w:rsid w:val="00601DBD"/>
    <w:rsid w:val="00624095"/>
    <w:rsid w:val="00631EDE"/>
    <w:rsid w:val="006434ED"/>
    <w:rsid w:val="0067753C"/>
    <w:rsid w:val="006A69BC"/>
    <w:rsid w:val="007764E1"/>
    <w:rsid w:val="007D06B2"/>
    <w:rsid w:val="0080303D"/>
    <w:rsid w:val="00892F97"/>
    <w:rsid w:val="008A2F93"/>
    <w:rsid w:val="009130EB"/>
    <w:rsid w:val="00951942"/>
    <w:rsid w:val="00954AA7"/>
    <w:rsid w:val="00960600"/>
    <w:rsid w:val="00992C17"/>
    <w:rsid w:val="009A4623"/>
    <w:rsid w:val="00A04CA3"/>
    <w:rsid w:val="00A13D75"/>
    <w:rsid w:val="00A23EC9"/>
    <w:rsid w:val="00A336E2"/>
    <w:rsid w:val="00A644E1"/>
    <w:rsid w:val="00AA4C6B"/>
    <w:rsid w:val="00B41168"/>
    <w:rsid w:val="00BC0C13"/>
    <w:rsid w:val="00BD64E0"/>
    <w:rsid w:val="00C202BE"/>
    <w:rsid w:val="00C3605A"/>
    <w:rsid w:val="00C36697"/>
    <w:rsid w:val="00CA7C35"/>
    <w:rsid w:val="00D15142"/>
    <w:rsid w:val="00D16224"/>
    <w:rsid w:val="00D216BD"/>
    <w:rsid w:val="00D601B2"/>
    <w:rsid w:val="00D84EAC"/>
    <w:rsid w:val="00D95B5E"/>
    <w:rsid w:val="00DA006A"/>
    <w:rsid w:val="00DB4E7A"/>
    <w:rsid w:val="00DF1EF4"/>
    <w:rsid w:val="00E04521"/>
    <w:rsid w:val="00E73275"/>
    <w:rsid w:val="00E8259C"/>
    <w:rsid w:val="00F528F6"/>
    <w:rsid w:val="00FA19E0"/>
    <w:rsid w:val="00FA1CD4"/>
    <w:rsid w:val="00FB3036"/>
    <w:rsid w:val="00FC5676"/>
    <w:rsid w:val="00FC6677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3BB91-F943-4B30-85E1-2FF40C0F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E3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1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F4"/>
  </w:style>
  <w:style w:type="paragraph" w:styleId="Footer">
    <w:name w:val="footer"/>
    <w:basedOn w:val="Normal"/>
    <w:link w:val="FooterChar"/>
    <w:uiPriority w:val="99"/>
    <w:unhideWhenUsed/>
    <w:rsid w:val="00DF1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linfo.aph.gov.au/parlInfo/download/library/prspub/6272064/upload_binary/6272064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ata.oecd.org/emp/part-time-employment-rat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lo.org/ifpdial/information-resources/national-labour-law-profiles/WCMS_158892/lang--en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F56285A-7C1F-460E-8B6F-66DBF8B1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2021-08-19T12:23:00Z</dcterms:created>
  <dcterms:modified xsi:type="dcterms:W3CDTF">2021-08-19T12:23:00Z</dcterms:modified>
</cp:coreProperties>
</file>